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Self-Reflection on Words, Belief, and Mental State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Problem: Why My State Worsened</w:t>
      </w:r>
    </w:p>
    <w:p>
      <w:pPr>
        <w:pStyle w:val="BodyText"/>
        <w:bidi w:val="0"/>
        <w:jc w:val="start"/>
        <w:rPr/>
      </w:pPr>
      <w:r>
        <w:rPr/>
        <w:t xml:space="preserve">After recording my previous guide, I decided to test everything I’d said by </w:t>
      </w:r>
      <w:r>
        <w:rPr>
          <w:rStyle w:val="Emphasis"/>
        </w:rPr>
        <w:t>visualizing</w:t>
      </w:r>
      <w:r>
        <w:rPr/>
        <w:t xml:space="preserve"> and </w:t>
      </w:r>
      <w:r>
        <w:rPr>
          <w:rStyle w:val="Emphasis"/>
        </w:rPr>
        <w:t>internalizing</w:t>
      </w:r>
      <w:r>
        <w:rPr/>
        <w:t xml:space="preserve"> the words I’d spoken. This act of deliberate focus—trying to </w:t>
      </w:r>
      <w:r>
        <w:rPr>
          <w:rStyle w:val="Emphasis"/>
        </w:rPr>
        <w:t>grasp</w:t>
      </w:r>
      <w:r>
        <w:rPr/>
        <w:t xml:space="preserve"> the words—backfired. My mental state deteriorated because of it.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core issue:</w:t>
      </w:r>
      <w:r>
        <w:rPr/>
        <w:br/>
        <w:t xml:space="preserve">I was </w:t>
      </w:r>
      <w:r>
        <w:rPr>
          <w:rStyle w:val="Emphasis"/>
        </w:rPr>
        <w:t>looking at words</w:t>
      </w:r>
      <w:r>
        <w:rPr/>
        <w:t xml:space="preserve">, </w:t>
      </w:r>
      <w:r>
        <w:rPr>
          <w:rStyle w:val="Emphasis"/>
        </w:rPr>
        <w:t>awareness-ing</w:t>
      </w:r>
      <w:r>
        <w:rPr/>
        <w:t xml:space="preserve"> them, and </w:t>
      </w:r>
      <w:r>
        <w:rPr>
          <w:rStyle w:val="Emphasis"/>
        </w:rPr>
        <w:t>imagining</w:t>
      </w:r>
      <w:r>
        <w:rPr/>
        <w:t xml:space="preserve"> them. But why? This was the root of the harm.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Three Reasons I Do This (And Why They’re Flawed)</w:t>
      </w:r>
    </w:p>
    <w:p>
      <w:pPr>
        <w:pStyle w:val="BodyText"/>
        <w:bidi w:val="0"/>
        <w:jc w:val="start"/>
        <w:rPr/>
      </w:pPr>
      <w:r>
        <w:rPr>
          <w:rStyle w:val="Strong"/>
        </w:rPr>
        <w:t>A. I Believe in the Words</w:t>
      </w:r>
      <w:r>
        <w:rPr/>
        <w:br/>
        <w:t xml:space="preserve">At first, I thought: </w:t>
      </w:r>
      <w:r>
        <w:rPr>
          <w:rStyle w:val="Emphasis"/>
        </w:rPr>
        <w:t>"Maybe I believe in these words."</w:t>
      </w:r>
      <w:r>
        <w:rPr/>
        <w:br/>
        <w:t xml:space="preserve">But no—I don’t believe in </w:t>
      </w:r>
      <w:r>
        <w:rPr>
          <w:rStyle w:val="Emphasis"/>
        </w:rPr>
        <w:t>any</w:t>
      </w:r>
      <w:r>
        <w:rPr/>
        <w:t xml:space="preserve"> words, from </w:t>
      </w:r>
      <w:r>
        <w:rPr>
          <w:rStyle w:val="Emphasis"/>
        </w:rPr>
        <w:t>any</w:t>
      </w:r>
      <w:r>
        <w:rPr/>
        <w:t xml:space="preserve"> perspective, including all the words I used in that guide. Not a single one.</w:t>
      </w:r>
    </w:p>
    <w:p>
      <w:pPr>
        <w:pStyle w:val="BodyText"/>
        <w:bidi w:val="0"/>
        <w:jc w:val="start"/>
        <w:rPr/>
      </w:pPr>
      <w:r>
        <w:rPr>
          <w:rStyle w:val="Strong"/>
        </w:rPr>
        <w:t>B. I Want to Understand the Words</w:t>
      </w:r>
      <w:r>
        <w:rPr/>
        <w:br/>
        <w:t xml:space="preserve">I thought: </w:t>
      </w:r>
      <w:r>
        <w:rPr>
          <w:rStyle w:val="Emphasis"/>
        </w:rPr>
        <w:t>"Maybe I’m trying to understand them."</w:t>
      </w:r>
      <w:r>
        <w:rPr/>
        <w:br/>
        <w:t xml:space="preserve">But understanding words doesn’t require this. Words are comprehended </w:t>
      </w:r>
      <w:r>
        <w:rPr>
          <w:rStyle w:val="Emphasis"/>
        </w:rPr>
        <w:t>instantly</w:t>
      </w:r>
      <w:r>
        <w:rPr/>
        <w:t xml:space="preserve">—in a millisecond—just by reading, recalling, or hearing them. I’ve said this before. </w:t>
      </w:r>
      <w:r>
        <w:rPr>
          <w:rStyle w:val="Strong"/>
        </w:rPr>
        <w:t>Forcing awareness or visualization doesn’t deepen understanding.</w:t>
      </w:r>
      <w:r>
        <w:rPr/>
        <w:t xml:space="preserve"> It distorts it.</w:t>
      </w:r>
    </w:p>
    <w:p>
      <w:pPr>
        <w:pStyle w:val="BodyText"/>
        <w:bidi w:val="0"/>
        <w:jc w:val="start"/>
        <w:rPr/>
      </w:pPr>
      <w:r>
        <w:rPr/>
        <w:t xml:space="preserve">What I </w:t>
      </w:r>
      <w:r>
        <w:rPr>
          <w:rStyle w:val="Emphasis"/>
        </w:rPr>
        <w:t>actually</w:t>
      </w:r>
      <w:r>
        <w:rPr/>
        <w:t xml:space="preserve"> want to understand is </w:t>
      </w:r>
      <w:r>
        <w:rPr>
          <w:rStyle w:val="Strong"/>
        </w:rPr>
        <w:t xml:space="preserve">what the words </w:t>
      </w:r>
      <w:r>
        <w:rPr>
          <w:rStyle w:val="Emphasis"/>
        </w:rPr>
        <w:t>point to</w:t>
      </w:r>
      <w:r>
        <w:rPr/>
        <w:t xml:space="preserve">. But I mistakenly thought that to grasp their meaning, I needed to </w:t>
      </w:r>
      <w:r>
        <w:rPr>
          <w:rStyle w:val="Emphasis"/>
        </w:rPr>
        <w:t>visualize</w:t>
      </w:r>
      <w:r>
        <w:rPr/>
        <w:t xml:space="preserve"> or </w:t>
      </w:r>
      <w:r>
        <w:rPr>
          <w:rStyle w:val="Emphasis"/>
        </w:rPr>
        <w:t>internalize</w:t>
      </w:r>
      <w:r>
        <w:rPr/>
        <w:t xml:space="preserve"> them. That’s the error. (I’ve already broken this down elsewhere, but it’s clear here too.)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C. I Want to </w:t>
      </w:r>
      <w:r>
        <w:rPr>
          <w:rStyle w:val="Emphasis"/>
        </w:rPr>
        <w:t>Verify</w:t>
      </w:r>
      <w:r>
        <w:rPr>
          <w:rStyle w:val="Strong"/>
        </w:rPr>
        <w:t xml:space="preserve"> the Words</w:t>
      </w:r>
      <w:r>
        <w:rPr/>
        <w:br/>
        <w:t xml:space="preserve">The third reason—the one I’d forgotten—was that I was trying to </w:t>
      </w:r>
      <w:r>
        <w:rPr>
          <w:rStyle w:val="Emphasis"/>
        </w:rPr>
        <w:t>test</w:t>
      </w:r>
      <w:r>
        <w:rPr/>
        <w:t xml:space="preserve"> the words I’d spoken in the guide.</w:t>
        <w:br/>
        <w:t xml:space="preserve">But here’s the truth: </w:t>
      </w:r>
      <w:r>
        <w:rPr>
          <w:rStyle w:val="Strong"/>
        </w:rPr>
        <w:t xml:space="preserve">I cannot verify </w:t>
      </w:r>
      <w:r>
        <w:rPr>
          <w:rStyle w:val="Emphasis"/>
        </w:rPr>
        <w:t>any</w:t>
      </w:r>
      <w:r>
        <w:rPr>
          <w:rStyle w:val="Strong"/>
        </w:rPr>
        <w:t xml:space="preserve"> words, from </w:t>
      </w:r>
      <w:r>
        <w:rPr>
          <w:rStyle w:val="Emphasis"/>
        </w:rPr>
        <w:t>any</w:t>
      </w:r>
      <w:r>
        <w:rPr>
          <w:rStyle w:val="Strong"/>
        </w:rPr>
        <w:t xml:space="preserve"> angle.</w:t>
      </w:r>
      <w:r>
        <w:rPr/>
        <w:br/>
        <w:t>Not the words in the guide. Not any words at all.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Realization: Letting Go of Verification</w:t>
      </w:r>
    </w:p>
    <w:p>
      <w:pPr>
        <w:pStyle w:val="BodyText"/>
        <w:bidi w:val="0"/>
        <w:jc w:val="start"/>
        <w:rPr/>
      </w:pPr>
      <w:r>
        <w:rPr/>
        <w:t xml:space="preserve">When I stopped trying to </w:t>
      </w:r>
      <w:r>
        <w:rPr>
          <w:rStyle w:val="Emphasis"/>
        </w:rPr>
        <w:t>verify</w:t>
      </w:r>
      <w:r>
        <w:rPr/>
        <w:t xml:space="preserve"> words through visualization or forced awareness, my state improved again. Now: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believe in </w:t>
      </w:r>
      <w:r>
        <w:rPr>
          <w:rStyle w:val="Emphasis"/>
        </w:rPr>
        <w:t>any</w:t>
      </w:r>
      <w:r>
        <w:rPr/>
        <w:t xml:space="preserve"> words.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</w:t>
      </w:r>
      <w:r>
        <w:rPr>
          <w:rStyle w:val="Emphasis"/>
        </w:rPr>
        <w:t>internalize</w:t>
      </w:r>
      <w:r>
        <w:rPr/>
        <w:t xml:space="preserve"> or </w:t>
      </w:r>
      <w:r>
        <w:rPr>
          <w:rStyle w:val="Emphasis"/>
        </w:rPr>
        <w:t>visualize</w:t>
      </w:r>
      <w:r>
        <w:rPr/>
        <w:t xml:space="preserve"> words.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even believe in the </w:t>
      </w:r>
      <w:r>
        <w:rPr>
          <w:rStyle w:val="Emphasis"/>
        </w:rPr>
        <w:t>things</w:t>
      </w:r>
      <w:r>
        <w:rPr/>
        <w:t xml:space="preserve"> words point to—as if they could be "verified." </w:t>
      </w:r>
    </w:p>
    <w:p>
      <w:pPr>
        <w:pStyle w:val="BodyText"/>
        <w:bidi w:val="0"/>
        <w:jc w:val="start"/>
        <w:rPr/>
      </w:pPr>
      <w:r>
        <w:rPr/>
        <w:t xml:space="preserve">I’d once thought: </w:t>
      </w:r>
      <w:r>
        <w:rPr>
          <w:rStyle w:val="Emphasis"/>
        </w:rPr>
        <w:t>"I need a ‘verified’ word—a word I can trust—to act on."</w:t>
      </w:r>
      <w:r>
        <w:rPr/>
        <w:br/>
        <w:t xml:space="preserve">But then I realized: </w:t>
      </w:r>
      <w:r>
        <w:rPr>
          <w:rStyle w:val="Strong"/>
        </w:rPr>
        <w:t>Why?</w:t>
      </w:r>
      <w:r>
        <w:rPr/>
        <w:br/>
        <w:t xml:space="preserve">I can live and act just fine with </w:t>
      </w:r>
      <w:r>
        <w:rPr>
          <w:rStyle w:val="Emphasis"/>
        </w:rPr>
        <w:t>unverified</w:t>
      </w:r>
      <w:r>
        <w:rPr/>
        <w:t xml:space="preserve"> words. The words I’m speaking now? They can’t be verified either. To "understand" them, I don’t need to dissect them. </w:t>
      </w:r>
      <w:r>
        <w:rPr>
          <w:rStyle w:val="Strong"/>
        </w:rPr>
        <w:t>Understanding isn’t about proof—it’s about use.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Key Insight (Summarized)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mistake:</w:t>
      </w:r>
      <w:r>
        <w:rPr/>
        <w:t xml:space="preserve"> I started visualizing and internalizing the words from my guide → my state worsened.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why:</w:t>
      </w:r>
      <w:r>
        <w:rPr/>
        <w:t xml:space="preserve"> I was either (1) unconsciously believing in them, (2) trying to understand them through forced awareness (which doesn’t work), or (3) attempting to verify them (which is impossible).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fix:</w:t>
      </w:r>
      <w:r>
        <w:rPr/>
        <w:t xml:space="preserve"> I stopped. Now I neither believe in words nor try to "check" them. My state is stable again.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 (for now):</w:t>
      </w:r>
      <w:r>
        <w:rPr/>
        <w:br/>
      </w:r>
      <w:r>
        <w:rPr>
          <w:rStyle w:val="Emphasis"/>
        </w:rPr>
        <w:t>"I need to ‘crawl under’ this again to understand it further."</w:t>
      </w:r>
      <w:r>
        <w:rPr/>
        <w:br/>
        <w:t>(But for now, this is the clarity I’ve reached.)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477</Words>
  <Characters>2257</Characters>
  <CharactersWithSpaces>2703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2026-03-24T07:39:42Z</dcterms:created>
  <dc:creator/>
  <dc:description/>
  <dc:language>ru-RU</dc:language>
  <cp:lastModifiedBy/>
  <dcterms:modified xsi:type="dcterms:W3CDTF">2026-03-24T07:39:49Z</dcterms:modified>
  <cp:revision>3</cp:revision>
  <dc:subject/>
  <dc:title>Calibri</dc:title>
</cp:coreProperties>
</file>